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91B787" w14:textId="77777777" w:rsidR="00E01C9A" w:rsidRPr="00E01C9A" w:rsidRDefault="00E01C9A" w:rsidP="00E01C9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E0E0E"/>
          <w:sz w:val="30"/>
          <w:szCs w:val="30"/>
        </w:rPr>
      </w:pPr>
      <w:r w:rsidRPr="00E01C9A">
        <w:rPr>
          <w:rFonts w:ascii="Arial" w:hAnsi="Arial" w:cs="Arial"/>
          <w:color w:val="0E0E0E"/>
          <w:sz w:val="30"/>
          <w:szCs w:val="30"/>
        </w:rPr>
        <w:t xml:space="preserve">Please introduce yourself to the class and tell us </w:t>
      </w:r>
      <w:proofErr w:type="spellStart"/>
      <w:r w:rsidRPr="00E01C9A">
        <w:rPr>
          <w:rFonts w:ascii="Arial" w:hAnsi="Arial" w:cs="Arial"/>
          <w:color w:val="0E0E0E"/>
          <w:sz w:val="30"/>
          <w:szCs w:val="30"/>
        </w:rPr>
        <w:t>ehy</w:t>
      </w:r>
      <w:proofErr w:type="spellEnd"/>
      <w:r w:rsidRPr="00E01C9A">
        <w:rPr>
          <w:rFonts w:ascii="Arial" w:hAnsi="Arial" w:cs="Arial"/>
          <w:color w:val="0E0E0E"/>
          <w:sz w:val="30"/>
          <w:szCs w:val="30"/>
        </w:rPr>
        <w:t xml:space="preserve"> are you taking this course?</w:t>
      </w:r>
    </w:p>
    <w:p w14:paraId="6A3A9B1E" w14:textId="77777777" w:rsidR="008F2707" w:rsidRDefault="008F2707" w:rsidP="00E01C9A">
      <w:pPr>
        <w:widowControl w:val="0"/>
        <w:autoSpaceDE w:val="0"/>
        <w:autoSpaceDN w:val="0"/>
        <w:adjustRightInd w:val="0"/>
        <w:ind w:left="360"/>
        <w:rPr>
          <w:rFonts w:ascii="Helvetica Neue" w:hAnsi="Helvetica Neue" w:cs="Helvetica Neue"/>
          <w:sz w:val="26"/>
          <w:szCs w:val="26"/>
        </w:rPr>
      </w:pPr>
    </w:p>
    <w:p w14:paraId="655DCF5F" w14:textId="77777777" w:rsidR="00E01C9A" w:rsidRDefault="00E01C9A" w:rsidP="00E01C9A">
      <w:pPr>
        <w:widowControl w:val="0"/>
        <w:autoSpaceDE w:val="0"/>
        <w:autoSpaceDN w:val="0"/>
        <w:adjustRightInd w:val="0"/>
        <w:ind w:left="36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 xml:space="preserve">Hey Classmates, I’m Jammie embarking on my senior year in the social justice and advocacy program through the UWW here at UMass. I decided to add this course to my curriculum because substance abuse plays a large role in my life. I am also interested into working in the field providing treatment to individuals suffering from trauma, substance abuse and addictions of any kind. </w:t>
      </w:r>
      <w:r w:rsidR="00EB424B">
        <w:rPr>
          <w:rFonts w:ascii="Helvetica Neue" w:hAnsi="Helvetica Neue" w:cs="Helvetica Neue"/>
          <w:sz w:val="26"/>
          <w:szCs w:val="26"/>
        </w:rPr>
        <w:t xml:space="preserve">I would like to work primarily </w:t>
      </w:r>
      <w:r w:rsidR="005F42D3">
        <w:rPr>
          <w:rFonts w:ascii="Helvetica Neue" w:hAnsi="Helvetica Neue" w:cs="Helvetica Neue"/>
          <w:sz w:val="26"/>
          <w:szCs w:val="26"/>
        </w:rPr>
        <w:t>with women and youth utilizing substance abuse as</w:t>
      </w:r>
      <w:r w:rsidR="00B73CCA">
        <w:rPr>
          <w:rFonts w:ascii="Helvetica Neue" w:hAnsi="Helvetica Neue" w:cs="Helvetica Neue"/>
          <w:sz w:val="26"/>
          <w:szCs w:val="26"/>
        </w:rPr>
        <w:t xml:space="preserve"> a means</w:t>
      </w:r>
      <w:r w:rsidR="005F42D3">
        <w:rPr>
          <w:rFonts w:ascii="Helvetica Neue" w:hAnsi="Helvetica Neue" w:cs="Helvetica Neue"/>
          <w:sz w:val="26"/>
          <w:szCs w:val="26"/>
        </w:rPr>
        <w:t xml:space="preserve"> to cope with their issues.</w:t>
      </w:r>
    </w:p>
    <w:p w14:paraId="5AE96AEB" w14:textId="77777777" w:rsidR="00E01C9A" w:rsidRPr="00E01C9A" w:rsidRDefault="00E01C9A" w:rsidP="00E01C9A">
      <w:pPr>
        <w:widowControl w:val="0"/>
        <w:autoSpaceDE w:val="0"/>
        <w:autoSpaceDN w:val="0"/>
        <w:adjustRightInd w:val="0"/>
        <w:ind w:left="36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 xml:space="preserve"> </w:t>
      </w:r>
    </w:p>
    <w:p w14:paraId="47B7996E" w14:textId="77777777" w:rsidR="00E01C9A" w:rsidRDefault="00E01C9A" w:rsidP="00E01C9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E0E0E"/>
          <w:sz w:val="30"/>
          <w:szCs w:val="30"/>
        </w:rPr>
      </w:pPr>
      <w:r w:rsidRPr="00E01C9A">
        <w:rPr>
          <w:rFonts w:ascii="Arial" w:hAnsi="Arial" w:cs="Arial"/>
          <w:color w:val="0E0E0E"/>
          <w:sz w:val="30"/>
          <w:szCs w:val="30"/>
        </w:rPr>
        <w:t>What do you see as the biggest problem facing the field of substance abuse treatment in years to come?</w:t>
      </w:r>
    </w:p>
    <w:p w14:paraId="6985E58E" w14:textId="77777777" w:rsidR="005F42D3" w:rsidRPr="005F42D3" w:rsidRDefault="005F42D3" w:rsidP="005F42D3">
      <w:pPr>
        <w:widowControl w:val="0"/>
        <w:autoSpaceDE w:val="0"/>
        <w:autoSpaceDN w:val="0"/>
        <w:adjustRightInd w:val="0"/>
        <w:rPr>
          <w:rFonts w:ascii="Arial" w:hAnsi="Arial" w:cs="Arial"/>
          <w:color w:val="0E0E0E"/>
          <w:sz w:val="30"/>
          <w:szCs w:val="30"/>
        </w:rPr>
      </w:pPr>
    </w:p>
    <w:p w14:paraId="50C45532" w14:textId="77777777" w:rsidR="00F5430F" w:rsidRDefault="00E01C9A" w:rsidP="00E01C9A">
      <w:pPr>
        <w:widowControl w:val="0"/>
        <w:autoSpaceDE w:val="0"/>
        <w:autoSpaceDN w:val="0"/>
        <w:adjustRightInd w:val="0"/>
        <w:ind w:left="36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>The field is</w:t>
      </w:r>
      <w:r w:rsidR="005F42D3">
        <w:rPr>
          <w:rFonts w:ascii="Helvetica Neue" w:hAnsi="Helvetica Neue" w:cs="Helvetica Neue"/>
          <w:sz w:val="26"/>
          <w:szCs w:val="26"/>
        </w:rPr>
        <w:t xml:space="preserve"> plagued with abuse.</w:t>
      </w:r>
      <w:r>
        <w:rPr>
          <w:rFonts w:ascii="Helvetica Neue" w:hAnsi="Helvetica Neue" w:cs="Helvetica Neue"/>
          <w:sz w:val="26"/>
          <w:szCs w:val="26"/>
        </w:rPr>
        <w:t xml:space="preserve"> </w:t>
      </w:r>
      <w:r w:rsidR="00551C94">
        <w:rPr>
          <w:rFonts w:ascii="Helvetica Neue" w:hAnsi="Helvetica Neue" w:cs="Helvetica Neue"/>
          <w:sz w:val="26"/>
          <w:szCs w:val="26"/>
        </w:rPr>
        <w:t>The quality treatment centers come at a cost and the state funded centers have more of a revolving door</w:t>
      </w:r>
      <w:r w:rsidR="000C7F3E">
        <w:rPr>
          <w:rFonts w:ascii="Helvetica Neue" w:hAnsi="Helvetica Neue" w:cs="Helvetica Neue"/>
          <w:sz w:val="26"/>
          <w:szCs w:val="26"/>
        </w:rPr>
        <w:t xml:space="preserve">. Substance treatment needs to include a full service treatment in order to have a more successful rate. We need to attack the problems earlier so that there will be access to support systems/ treatments in the event of relapse. Substance abuse treatment will always be tricky because there is a problem with </w:t>
      </w:r>
      <w:r w:rsidR="00F5430F">
        <w:rPr>
          <w:rFonts w:ascii="Helvetica Neue" w:hAnsi="Helvetica Neue" w:cs="Helvetica Neue"/>
          <w:sz w:val="26"/>
          <w:szCs w:val="26"/>
        </w:rPr>
        <w:t xml:space="preserve">substance </w:t>
      </w:r>
      <w:r w:rsidR="000C7F3E">
        <w:rPr>
          <w:rFonts w:ascii="Helvetica Neue" w:hAnsi="Helvetica Neue" w:cs="Helvetica Neue"/>
          <w:sz w:val="26"/>
          <w:szCs w:val="26"/>
        </w:rPr>
        <w:t>availability.</w:t>
      </w:r>
      <w:r w:rsidR="00F5430F">
        <w:rPr>
          <w:rFonts w:ascii="Helvetica Neue" w:hAnsi="Helvetica Neue" w:cs="Helvetica Neue"/>
          <w:sz w:val="26"/>
          <w:szCs w:val="26"/>
        </w:rPr>
        <w:t xml:space="preserve"> It's a problem that is dependent on surrounding community issues.</w:t>
      </w:r>
    </w:p>
    <w:p w14:paraId="17054C7D" w14:textId="77777777" w:rsidR="00E01C9A" w:rsidRPr="00E01C9A" w:rsidRDefault="00551C94" w:rsidP="00E01C9A">
      <w:pPr>
        <w:widowControl w:val="0"/>
        <w:autoSpaceDE w:val="0"/>
        <w:autoSpaceDN w:val="0"/>
        <w:adjustRightInd w:val="0"/>
        <w:ind w:left="36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 xml:space="preserve"> </w:t>
      </w:r>
    </w:p>
    <w:p w14:paraId="41540B69" w14:textId="77777777" w:rsidR="00E01C9A" w:rsidRPr="00F5430F" w:rsidRDefault="00E01C9A" w:rsidP="00F5430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0E0E0E"/>
          <w:sz w:val="32"/>
          <w:szCs w:val="32"/>
        </w:rPr>
      </w:pPr>
      <w:r w:rsidRPr="00F5430F">
        <w:rPr>
          <w:rFonts w:ascii="Arial" w:hAnsi="Arial" w:cs="Arial"/>
          <w:color w:val="0E0E0E"/>
          <w:sz w:val="30"/>
          <w:szCs w:val="30"/>
        </w:rPr>
        <w:t>Imagine yourself going into counseling for the first time.  As you sit in the waiting room, wh</w:t>
      </w:r>
      <w:r w:rsidRPr="00F5430F">
        <w:rPr>
          <w:rFonts w:ascii="Times New Roman" w:hAnsi="Times New Roman" w:cs="Times New Roman"/>
          <w:color w:val="0E0E0E"/>
          <w:sz w:val="32"/>
          <w:szCs w:val="32"/>
        </w:rPr>
        <w:t>at type of things would be on your mind? </w:t>
      </w:r>
    </w:p>
    <w:p w14:paraId="5046973B" w14:textId="77777777" w:rsidR="00F5430F" w:rsidRPr="00F5430F" w:rsidRDefault="00F5430F" w:rsidP="00F5430F">
      <w:pPr>
        <w:widowControl w:val="0"/>
        <w:autoSpaceDE w:val="0"/>
        <w:autoSpaceDN w:val="0"/>
        <w:adjustRightInd w:val="0"/>
        <w:ind w:left="36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 xml:space="preserve">At first glance I would be obsessed with the office, its layout, ways that the office made me comfortable to embark upon seeking treatment or services. I would be thinking about the other people in the room, wondering why they were here and what issues they might be seeking the same services as me for. I would also be wondering if I would be relieved or more anxious after my counseling session. </w:t>
      </w:r>
    </w:p>
    <w:p w14:paraId="3F249557" w14:textId="77777777" w:rsidR="00E01C9A" w:rsidRPr="00F5430F" w:rsidRDefault="00E01C9A" w:rsidP="00F5430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0E0E0E"/>
          <w:sz w:val="32"/>
          <w:szCs w:val="32"/>
        </w:rPr>
      </w:pPr>
      <w:r w:rsidRPr="00F5430F">
        <w:rPr>
          <w:rFonts w:ascii="Arial" w:hAnsi="Arial" w:cs="Arial"/>
          <w:color w:val="0E0E0E"/>
          <w:sz w:val="30"/>
          <w:szCs w:val="30"/>
        </w:rPr>
        <w:t xml:space="preserve">From a </w:t>
      </w:r>
      <w:proofErr w:type="gramStart"/>
      <w:r w:rsidRPr="00F5430F">
        <w:rPr>
          <w:rFonts w:ascii="Arial" w:hAnsi="Arial" w:cs="Arial"/>
          <w:color w:val="0E0E0E"/>
          <w:sz w:val="30"/>
          <w:szCs w:val="30"/>
        </w:rPr>
        <w:t>counselors</w:t>
      </w:r>
      <w:proofErr w:type="gramEnd"/>
      <w:r w:rsidRPr="00F5430F">
        <w:rPr>
          <w:rFonts w:ascii="Arial" w:hAnsi="Arial" w:cs="Arial"/>
          <w:color w:val="0E0E0E"/>
          <w:sz w:val="30"/>
          <w:szCs w:val="30"/>
        </w:rPr>
        <w:t xml:space="preserve"> perspective, w</w:t>
      </w:r>
      <w:r w:rsidRPr="00F5430F">
        <w:rPr>
          <w:rFonts w:ascii="Times New Roman" w:hAnsi="Times New Roman" w:cs="Times New Roman"/>
          <w:color w:val="0E0E0E"/>
          <w:sz w:val="32"/>
          <w:szCs w:val="32"/>
        </w:rPr>
        <w:t xml:space="preserve">hat types of things are important </w:t>
      </w:r>
      <w:bookmarkStart w:id="0" w:name="_GoBack"/>
      <w:bookmarkEnd w:id="0"/>
      <w:r w:rsidRPr="00F5430F">
        <w:rPr>
          <w:rFonts w:ascii="Times New Roman" w:hAnsi="Times New Roman" w:cs="Times New Roman"/>
          <w:color w:val="0E0E0E"/>
          <w:sz w:val="32"/>
          <w:szCs w:val="32"/>
        </w:rPr>
        <w:t>to discuss and review during the first visit?</w:t>
      </w:r>
    </w:p>
    <w:p w14:paraId="7981FB73" w14:textId="77777777" w:rsidR="00F5430F" w:rsidRPr="00F5430F" w:rsidRDefault="00F5430F" w:rsidP="00F5430F">
      <w:pPr>
        <w:widowControl w:val="0"/>
        <w:autoSpaceDE w:val="0"/>
        <w:autoSpaceDN w:val="0"/>
        <w:adjustRightInd w:val="0"/>
        <w:ind w:left="36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>Family background, the current issues I’m facing</w:t>
      </w:r>
      <w:r w:rsidR="00413D53">
        <w:rPr>
          <w:rFonts w:ascii="Helvetica Neue" w:hAnsi="Helvetica Neue" w:cs="Helvetica Neue"/>
          <w:sz w:val="26"/>
          <w:szCs w:val="26"/>
        </w:rPr>
        <w:t xml:space="preserve"> that brought me in to the office. </w:t>
      </w:r>
      <w:proofErr w:type="gramStart"/>
      <w:r w:rsidR="00413D53">
        <w:rPr>
          <w:rFonts w:ascii="Helvetica Neue" w:hAnsi="Helvetica Neue" w:cs="Helvetica Neue"/>
          <w:sz w:val="26"/>
          <w:szCs w:val="26"/>
        </w:rPr>
        <w:t>Its</w:t>
      </w:r>
      <w:proofErr w:type="gramEnd"/>
      <w:r w:rsidR="00413D53">
        <w:rPr>
          <w:rFonts w:ascii="Helvetica Neue" w:hAnsi="Helvetica Neue" w:cs="Helvetica Neue"/>
          <w:sz w:val="26"/>
          <w:szCs w:val="26"/>
        </w:rPr>
        <w:t xml:space="preserve"> important to discuss the expectations of counseling. On initial visit I think its important to establish if you are with a counselor you can accept help from. Discussing any traumas or </w:t>
      </w:r>
      <w:proofErr w:type="gramStart"/>
      <w:r w:rsidR="00413D53">
        <w:rPr>
          <w:rFonts w:ascii="Helvetica Neue" w:hAnsi="Helvetica Neue" w:cs="Helvetica Neue"/>
          <w:sz w:val="26"/>
          <w:szCs w:val="26"/>
        </w:rPr>
        <w:t>issues is</w:t>
      </w:r>
      <w:proofErr w:type="gramEnd"/>
      <w:r w:rsidR="00413D53">
        <w:rPr>
          <w:rFonts w:ascii="Helvetica Neue" w:hAnsi="Helvetica Neue" w:cs="Helvetica Neue"/>
          <w:sz w:val="26"/>
          <w:szCs w:val="26"/>
        </w:rPr>
        <w:t xml:space="preserve"> important but most importantly you should feel free to be open and honest from the beginning to get the best out of counseling.</w:t>
      </w:r>
    </w:p>
    <w:p w14:paraId="0A986A9C" w14:textId="77777777" w:rsidR="002F7D32" w:rsidRPr="00413D53" w:rsidRDefault="00E01C9A" w:rsidP="00413D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E0E0E"/>
          <w:sz w:val="32"/>
          <w:szCs w:val="32"/>
        </w:rPr>
      </w:pPr>
      <w:r w:rsidRPr="00413D53">
        <w:rPr>
          <w:rFonts w:ascii="Arial" w:hAnsi="Arial" w:cs="Arial"/>
          <w:color w:val="0E0E0E"/>
          <w:sz w:val="30"/>
          <w:szCs w:val="30"/>
        </w:rPr>
        <w:lastRenderedPageBreak/>
        <w:t>Please click on this SAMHSA web site and t</w:t>
      </w:r>
      <w:r w:rsidRPr="00413D53">
        <w:rPr>
          <w:rFonts w:ascii="Times New Roman" w:hAnsi="Times New Roman" w:cs="Times New Roman"/>
          <w:color w:val="0E0E0E"/>
          <w:sz w:val="32"/>
          <w:szCs w:val="32"/>
        </w:rPr>
        <w:t xml:space="preserve">ake a look around at the various links - find one that interest you and tell me why. </w:t>
      </w:r>
      <w:hyperlink r:id="rId6" w:history="1">
        <w:r w:rsidRPr="00413D53">
          <w:rPr>
            <w:rFonts w:ascii="Times New Roman" w:hAnsi="Times New Roman" w:cs="Times New Roman"/>
            <w:color w:val="0D6279"/>
            <w:sz w:val="32"/>
            <w:szCs w:val="32"/>
            <w:u w:val="single" w:color="0D6279"/>
          </w:rPr>
          <w:t>http://www.samhsa.gov/</w:t>
        </w:r>
      </w:hyperlink>
    </w:p>
    <w:p w14:paraId="143E91A8" w14:textId="77777777" w:rsidR="00413D53" w:rsidRDefault="00450AA6" w:rsidP="00413D53">
      <w:pPr>
        <w:ind w:left="360"/>
      </w:pPr>
      <w:r>
        <w:t xml:space="preserve">On SAMHSA I found interest in the link dedicated to trauma and violence. </w:t>
      </w:r>
      <w:proofErr w:type="gramStart"/>
      <w:r>
        <w:t>Its</w:t>
      </w:r>
      <w:proofErr w:type="gramEnd"/>
      <w:r>
        <w:t xml:space="preserve"> no secret that I will focus on advocating for individuals upon completion of my degree but seeing that this is a widespread and costly health concern confirms I have chosen an excellent area of focus. There’s a definite correlation between substance abuse and trauma/ violence. I feel like this is the area that needs the most attention.</w:t>
      </w:r>
    </w:p>
    <w:sectPr w:rsidR="00413D53" w:rsidSect="002F7D3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07D7C"/>
    <w:multiLevelType w:val="hybridMultilevel"/>
    <w:tmpl w:val="4312755A"/>
    <w:lvl w:ilvl="0" w:tplc="C7A826E4">
      <w:start w:val="1"/>
      <w:numFmt w:val="decimal"/>
      <w:lvlText w:val="%1.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C9A"/>
    <w:rsid w:val="000C7F3E"/>
    <w:rsid w:val="002F7D32"/>
    <w:rsid w:val="00413D53"/>
    <w:rsid w:val="00450AA6"/>
    <w:rsid w:val="00551C94"/>
    <w:rsid w:val="005F42D3"/>
    <w:rsid w:val="008F2707"/>
    <w:rsid w:val="00B73CCA"/>
    <w:rsid w:val="00E01C9A"/>
    <w:rsid w:val="00EB424B"/>
    <w:rsid w:val="00F5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ABAD4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1C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1C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samhsa.gov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430</Words>
  <Characters>2452</Characters>
  <Application>Microsoft Macintosh Word</Application>
  <DocSecurity>0</DocSecurity>
  <Lines>20</Lines>
  <Paragraphs>5</Paragraphs>
  <ScaleCrop>false</ScaleCrop>
  <Company>JAMM Foundation, Inc</Company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JAMM Foundation</dc:creator>
  <cp:keywords/>
  <dc:description/>
  <cp:lastModifiedBy>JAMM Foundation</cp:lastModifiedBy>
  <cp:revision>2</cp:revision>
  <dcterms:created xsi:type="dcterms:W3CDTF">2017-07-16T03:34:00Z</dcterms:created>
  <dcterms:modified xsi:type="dcterms:W3CDTF">2017-07-17T04:00:00Z</dcterms:modified>
</cp:coreProperties>
</file>